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B00" w:rsidRPr="000B50C5" w:rsidRDefault="00455B00" w:rsidP="000B36F5">
      <w:pPr>
        <w:tabs>
          <w:tab w:val="left" w:pos="900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50C5">
        <w:rPr>
          <w:rFonts w:ascii="Times New Roman" w:hAnsi="Times New Roman"/>
          <w:bCs/>
          <w:sz w:val="28"/>
          <w:szCs w:val="28"/>
        </w:rPr>
        <w:t>СОВЕТ ВЫСЕЛКОВСКОГО СЕЛЬСКОГО ПОСЕЛЕНИЯ</w:t>
      </w: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50C5">
        <w:rPr>
          <w:rFonts w:ascii="Times New Roman" w:hAnsi="Times New Roman"/>
          <w:bCs/>
          <w:sz w:val="28"/>
          <w:szCs w:val="28"/>
        </w:rPr>
        <w:t>ВЫСЕЛКОВСКОГО РАЙОНА</w:t>
      </w: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50C5">
        <w:rPr>
          <w:rFonts w:ascii="Times New Roman" w:hAnsi="Times New Roman"/>
          <w:bCs/>
          <w:sz w:val="28"/>
          <w:szCs w:val="28"/>
        </w:rPr>
        <w:t>Х</w:t>
      </w:r>
      <w:r w:rsidRPr="000B50C5">
        <w:rPr>
          <w:rFonts w:ascii="Times New Roman" w:hAnsi="Times New Roman"/>
          <w:bCs/>
          <w:sz w:val="28"/>
          <w:szCs w:val="28"/>
          <w:lang w:val="en-US"/>
        </w:rPr>
        <w:t>VIII</w:t>
      </w:r>
      <w:r w:rsidRPr="000B50C5">
        <w:rPr>
          <w:rFonts w:ascii="Times New Roman" w:hAnsi="Times New Roman"/>
          <w:bCs/>
          <w:sz w:val="28"/>
          <w:szCs w:val="28"/>
        </w:rPr>
        <w:t xml:space="preserve"> сессия </w:t>
      </w:r>
      <w:r w:rsidRPr="000B50C5"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0B50C5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B50C5">
        <w:rPr>
          <w:rFonts w:ascii="Times New Roman" w:hAnsi="Times New Roman"/>
          <w:bCs/>
          <w:sz w:val="28"/>
          <w:szCs w:val="28"/>
        </w:rPr>
        <w:t>РЕШЕНИЕ</w:t>
      </w: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55B00" w:rsidRPr="000B50C5" w:rsidRDefault="00455B00" w:rsidP="000B36F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B50C5">
        <w:rPr>
          <w:rFonts w:ascii="Times New Roman" w:hAnsi="Times New Roman"/>
          <w:sz w:val="28"/>
          <w:szCs w:val="28"/>
        </w:rPr>
        <w:t>22 августа 2016 года                                                                                  № 7-137</w:t>
      </w:r>
    </w:p>
    <w:p w:rsidR="00455B00" w:rsidRPr="000B50C5" w:rsidRDefault="00455B00" w:rsidP="000B36F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B50C5">
        <w:rPr>
          <w:rFonts w:ascii="Times New Roman" w:hAnsi="Times New Roman"/>
          <w:sz w:val="28"/>
          <w:szCs w:val="28"/>
        </w:rPr>
        <w:t>ст-ца Выселки</w:t>
      </w:r>
    </w:p>
    <w:p w:rsidR="00455B00" w:rsidRDefault="00455B00" w:rsidP="000B36F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5B00" w:rsidRPr="000B50C5" w:rsidRDefault="00455B00" w:rsidP="000B36F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DD51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DD5140">
        <w:rPr>
          <w:rFonts w:ascii="Times New Roman" w:hAnsi="Times New Roman"/>
          <w:b/>
          <w:bCs/>
          <w:color w:val="26282F"/>
          <w:sz w:val="28"/>
          <w:szCs w:val="28"/>
        </w:rPr>
        <w:t xml:space="preserve">Об утверждении Порядка определения размера платы за </w:t>
      </w:r>
    </w:p>
    <w:p w:rsidR="00455B00" w:rsidRPr="00DD5140" w:rsidRDefault="00455B00" w:rsidP="00DD51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DD5140">
        <w:rPr>
          <w:rFonts w:ascii="Times New Roman" w:hAnsi="Times New Roman"/>
          <w:b/>
          <w:bCs/>
          <w:color w:val="26282F"/>
          <w:sz w:val="28"/>
          <w:szCs w:val="28"/>
        </w:rPr>
        <w:t xml:space="preserve">увеличение площади земельных участков, находящихся в </w:t>
      </w:r>
    </w:p>
    <w:p w:rsidR="00455B00" w:rsidRPr="00DD5140" w:rsidRDefault="00455B00" w:rsidP="00DD51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DD5140">
        <w:rPr>
          <w:rFonts w:ascii="Times New Roman" w:hAnsi="Times New Roman"/>
          <w:b/>
          <w:bCs/>
          <w:color w:val="26282F"/>
          <w:sz w:val="28"/>
          <w:szCs w:val="28"/>
        </w:rPr>
        <w:t xml:space="preserve">частной собственности, в результате их перераспределения с </w:t>
      </w:r>
    </w:p>
    <w:p w:rsidR="00455B00" w:rsidRPr="00DD5140" w:rsidRDefault="00455B00" w:rsidP="00DD51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DD5140">
        <w:rPr>
          <w:rFonts w:ascii="Times New Roman" w:hAnsi="Times New Roman"/>
          <w:b/>
          <w:bCs/>
          <w:color w:val="26282F"/>
          <w:sz w:val="28"/>
          <w:szCs w:val="28"/>
        </w:rPr>
        <w:t xml:space="preserve">земельными участками, находящимися в собственности </w:t>
      </w:r>
    </w:p>
    <w:p w:rsidR="00455B00" w:rsidRPr="00DD5140" w:rsidRDefault="00455B00" w:rsidP="00DD514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DD5140"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 поселения Выселковского района</w:t>
      </w:r>
    </w:p>
    <w:p w:rsidR="00455B00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4" w:history="1">
        <w:r w:rsidRPr="00DD5140">
          <w:rPr>
            <w:rFonts w:ascii="Times New Roman" w:hAnsi="Times New Roman"/>
            <w:sz w:val="28"/>
            <w:szCs w:val="28"/>
          </w:rPr>
          <w:t>Земельным кодексом</w:t>
        </w:r>
      </w:hyperlink>
      <w:r w:rsidRPr="00DD5140">
        <w:rPr>
          <w:rFonts w:ascii="Times New Roman" w:hAnsi="Times New Roman"/>
          <w:sz w:val="28"/>
          <w:szCs w:val="28"/>
        </w:rPr>
        <w:t xml:space="preserve"> Российской Федерации, </w:t>
      </w:r>
      <w:hyperlink r:id="rId5" w:history="1">
        <w:r w:rsidRPr="00DD5140">
          <w:rPr>
            <w:rFonts w:ascii="Times New Roman" w:hAnsi="Times New Roman"/>
            <w:sz w:val="28"/>
            <w:szCs w:val="28"/>
          </w:rPr>
          <w:t>Законом</w:t>
        </w:r>
      </w:hyperlink>
      <w:r w:rsidRPr="00DD5140">
        <w:rPr>
          <w:rFonts w:ascii="Times New Roman" w:hAnsi="Times New Roman"/>
          <w:sz w:val="28"/>
          <w:szCs w:val="28"/>
        </w:rPr>
        <w:t xml:space="preserve"> Краснодарского края от 5 ноября 2002 года N 532-КЗ "Об основах регулирования земельных отношений в Краснодарском крае", Совет Выселковского сельского поселения Выселковского района решил:</w:t>
      </w:r>
    </w:p>
    <w:p w:rsidR="00455B00" w:rsidRPr="00DD5140" w:rsidRDefault="00455B00" w:rsidP="000D1A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0" w:name="sub_1"/>
      <w:r w:rsidRPr="00DD5140">
        <w:rPr>
          <w:rFonts w:ascii="Times New Roman" w:hAnsi="Times New Roman"/>
          <w:sz w:val="28"/>
          <w:szCs w:val="28"/>
        </w:rPr>
        <w:t xml:space="preserve">1. Утвердить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Выселковского сельского поселения Выселковского района, согласно </w:t>
      </w:r>
      <w:hyperlink w:anchor="sub_1000" w:history="1">
        <w:r w:rsidRPr="00DD5140">
          <w:rPr>
            <w:rFonts w:ascii="Times New Roman" w:hAnsi="Times New Roman"/>
            <w:sz w:val="28"/>
            <w:szCs w:val="28"/>
          </w:rPr>
          <w:t>приложению</w:t>
        </w:r>
      </w:hyperlink>
      <w:r w:rsidRPr="00DD5140">
        <w:rPr>
          <w:rFonts w:ascii="Times New Roman" w:hAnsi="Times New Roman"/>
          <w:sz w:val="28"/>
          <w:szCs w:val="28"/>
        </w:rPr>
        <w:t>.</w:t>
      </w:r>
    </w:p>
    <w:bookmarkEnd w:id="0"/>
    <w:p w:rsidR="00455B00" w:rsidRPr="00DD5140" w:rsidRDefault="00455B00" w:rsidP="000D1A3A">
      <w:pPr>
        <w:pStyle w:val="BodyTextIndent"/>
        <w:spacing w:after="0"/>
        <w:ind w:left="0"/>
        <w:jc w:val="both"/>
        <w:rPr>
          <w:sz w:val="28"/>
          <w:szCs w:val="28"/>
        </w:rPr>
      </w:pPr>
      <w:r w:rsidRPr="00DD5140">
        <w:rPr>
          <w:sz w:val="28"/>
          <w:szCs w:val="28"/>
        </w:rPr>
        <w:tab/>
        <w:t xml:space="preserve">2. Обнародовать настоящее решение на официальном сайте администрации Выселковского сельского поселения Выселковского района. </w:t>
      </w:r>
    </w:p>
    <w:p w:rsidR="00455B00" w:rsidRPr="00DD5140" w:rsidRDefault="00455B00" w:rsidP="00646635">
      <w:pPr>
        <w:pStyle w:val="BodyTextIndent"/>
        <w:spacing w:after="0"/>
        <w:ind w:left="0" w:firstLine="708"/>
        <w:jc w:val="both"/>
        <w:rPr>
          <w:sz w:val="28"/>
          <w:szCs w:val="28"/>
        </w:rPr>
      </w:pPr>
      <w:r w:rsidRPr="00DD5140">
        <w:rPr>
          <w:sz w:val="28"/>
          <w:szCs w:val="28"/>
        </w:rPr>
        <w:t xml:space="preserve">3. Контроль за выполнением настоящего решения возложить на депутатскую комиссию по экономике, вопросам бюджета, налогам, по малому и среднему бизнесу и предпринимательству (Адаменко). </w:t>
      </w:r>
    </w:p>
    <w:p w:rsidR="00455B00" w:rsidRPr="00DD5140" w:rsidRDefault="00455B00" w:rsidP="000D1A3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>4. Решение вступает в силу со дня его обнародования.</w:t>
      </w:r>
    </w:p>
    <w:p w:rsidR="00455B00" w:rsidRPr="00DD5140" w:rsidRDefault="00455B00" w:rsidP="000B36F5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0B36F5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0B36F5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261BF0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 xml:space="preserve">Глава Выселковского сельского </w:t>
      </w:r>
    </w:p>
    <w:p w:rsidR="00455B00" w:rsidRPr="00DD5140" w:rsidRDefault="00455B00" w:rsidP="00261BF0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>поселения Выселковского района                                                   М.И.Хлыстун</w:t>
      </w:r>
    </w:p>
    <w:p w:rsidR="00455B00" w:rsidRDefault="00455B00" w:rsidP="00261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261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55B00" w:rsidRPr="00DD5140" w:rsidRDefault="00455B00" w:rsidP="00261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>Председатель Совета</w:t>
      </w:r>
    </w:p>
    <w:p w:rsidR="00455B00" w:rsidRPr="00DD5140" w:rsidRDefault="00455B00" w:rsidP="00261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55B00" w:rsidRPr="00DD5140" w:rsidRDefault="00455B00" w:rsidP="00261B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5140">
        <w:rPr>
          <w:rFonts w:ascii="Times New Roman" w:hAnsi="Times New Roman"/>
          <w:sz w:val="28"/>
          <w:szCs w:val="28"/>
        </w:rPr>
        <w:t>Выселковского района                                                                       О.А.Зяблова</w:t>
      </w:r>
    </w:p>
    <w:p w:rsidR="00455B00" w:rsidRPr="00DD5140" w:rsidRDefault="00455B00" w:rsidP="00261BF0">
      <w:pPr>
        <w:pStyle w:val="BodyText"/>
        <w:spacing w:after="0"/>
        <w:jc w:val="both"/>
        <w:rPr>
          <w:sz w:val="28"/>
          <w:szCs w:val="28"/>
        </w:rPr>
      </w:pPr>
    </w:p>
    <w:p w:rsidR="00455B00" w:rsidRPr="00DD5140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5B00" w:rsidRPr="00B20341" w:rsidRDefault="00455B00" w:rsidP="00261BF0">
      <w:pPr>
        <w:pStyle w:val="ConsPlusTitle"/>
        <w:snapToGrid w:val="0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sub_1000"/>
      <w:r w:rsidRPr="00DD5140">
        <w:rPr>
          <w:rFonts w:ascii="Times New Roman" w:hAnsi="Times New Roman" w:cs="Times New Roman"/>
          <w:b w:val="0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ПР</w:t>
      </w:r>
      <w:r w:rsidRPr="00B20341">
        <w:rPr>
          <w:rFonts w:ascii="Times New Roman" w:hAnsi="Times New Roman" w:cs="Times New Roman"/>
          <w:b w:val="0"/>
          <w:sz w:val="28"/>
          <w:szCs w:val="28"/>
        </w:rPr>
        <w:t>ИЛОЖЕНИЕ</w:t>
      </w:r>
    </w:p>
    <w:p w:rsidR="00455B00" w:rsidRPr="003F5D48" w:rsidRDefault="00455B00" w:rsidP="00261B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к решению Совета</w:t>
      </w:r>
    </w:p>
    <w:p w:rsidR="00455B00" w:rsidRPr="003F5D48" w:rsidRDefault="00455B00" w:rsidP="00261B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55B00" w:rsidRPr="003F5D48" w:rsidRDefault="00455B00" w:rsidP="00261BF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Pr="003F5D48">
        <w:rPr>
          <w:rFonts w:ascii="Times New Roman" w:hAnsi="Times New Roman"/>
          <w:sz w:val="28"/>
          <w:szCs w:val="28"/>
        </w:rPr>
        <w:t>Выселковского района</w:t>
      </w:r>
    </w:p>
    <w:p w:rsidR="00455B00" w:rsidRPr="000B50C5" w:rsidRDefault="00455B00" w:rsidP="00261BF0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sz w:val="28"/>
          <w:szCs w:val="28"/>
        </w:rPr>
      </w:pPr>
      <w:r w:rsidRPr="00261BF0">
        <w:rPr>
          <w:rFonts w:ascii="Times New Roman" w:hAnsi="Times New Roman"/>
          <w:b/>
          <w:sz w:val="28"/>
          <w:szCs w:val="28"/>
        </w:rPr>
        <w:t xml:space="preserve">                                                  </w:t>
      </w:r>
      <w:r w:rsidRPr="000B50C5">
        <w:rPr>
          <w:rFonts w:ascii="Times New Roman" w:hAnsi="Times New Roman"/>
          <w:sz w:val="28"/>
          <w:szCs w:val="28"/>
        </w:rPr>
        <w:t>от 22.08.2016г. № 7-137</w:t>
      </w:r>
    </w:p>
    <w:bookmarkEnd w:id="1"/>
    <w:p w:rsidR="00455B00" w:rsidRPr="000B36F5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5B00" w:rsidRDefault="00455B00" w:rsidP="001230B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0B36F5">
        <w:rPr>
          <w:rFonts w:ascii="Times New Roman" w:hAnsi="Times New Roman"/>
          <w:b/>
          <w:bCs/>
          <w:color w:val="26282F"/>
          <w:sz w:val="28"/>
          <w:szCs w:val="28"/>
        </w:rPr>
        <w:t>Порядок</w:t>
      </w:r>
      <w:r w:rsidRPr="000B36F5">
        <w:rPr>
          <w:rFonts w:ascii="Times New Roman" w:hAnsi="Times New Roman"/>
          <w:b/>
          <w:bCs/>
          <w:color w:val="26282F"/>
          <w:sz w:val="28"/>
          <w:szCs w:val="28"/>
        </w:rPr>
        <w:br/>
        <w:t xml:space="preserve"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Выселковского сельского поселения Выселковского района</w:t>
      </w:r>
    </w:p>
    <w:p w:rsidR="00455B00" w:rsidRPr="000B36F5" w:rsidRDefault="00455B00" w:rsidP="001230BB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455B00" w:rsidRPr="000B36F5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2" w:name="sub_1001"/>
      <w:r w:rsidRPr="000B36F5">
        <w:rPr>
          <w:rFonts w:ascii="Times New Roman" w:hAnsi="Times New Roman"/>
          <w:sz w:val="28"/>
          <w:szCs w:val="28"/>
        </w:rPr>
        <w:t xml:space="preserve">1. Настоящий Порядок устанавливает правила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0B36F5">
        <w:rPr>
          <w:rFonts w:ascii="Times New Roman" w:hAnsi="Times New Roman"/>
          <w:sz w:val="28"/>
          <w:szCs w:val="28"/>
        </w:rPr>
        <w:t xml:space="preserve"> (далее - размер платы).</w:t>
      </w:r>
    </w:p>
    <w:p w:rsidR="00455B00" w:rsidRPr="000B36F5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3" w:name="sub_1002"/>
      <w:bookmarkEnd w:id="2"/>
      <w:r w:rsidRPr="000B36F5">
        <w:rPr>
          <w:rFonts w:ascii="Times New Roman" w:hAnsi="Times New Roman"/>
          <w:sz w:val="28"/>
          <w:szCs w:val="28"/>
        </w:rPr>
        <w:t xml:space="preserve">2. Размер платы определяется в размере кадастровой стоимости земельного участка, находящегося в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0B36F5">
        <w:rPr>
          <w:rFonts w:ascii="Times New Roman" w:hAnsi="Times New Roman"/>
          <w:sz w:val="28"/>
          <w:szCs w:val="28"/>
        </w:rPr>
        <w:t xml:space="preserve">, рассчитанной пропорционально площади части такого земельного участка или таких земель, подлежащей передаче в частную собственность в результате его перераспределения с земельными участками, находящимися в частной собственности, за исключением случаев, предусмотренных </w:t>
      </w:r>
      <w:hyperlink w:anchor="sub_1003" w:history="1">
        <w:r w:rsidRPr="00261BF0">
          <w:rPr>
            <w:rFonts w:ascii="Times New Roman" w:hAnsi="Times New Roman"/>
            <w:sz w:val="28"/>
            <w:szCs w:val="28"/>
          </w:rPr>
          <w:t>пунктами 3</w:t>
        </w:r>
      </w:hyperlink>
      <w:r w:rsidRPr="00261BF0">
        <w:rPr>
          <w:rFonts w:ascii="Times New Roman" w:hAnsi="Times New Roman"/>
          <w:sz w:val="28"/>
          <w:szCs w:val="28"/>
        </w:rPr>
        <w:t xml:space="preserve">, </w:t>
      </w:r>
      <w:hyperlink w:anchor="sub_1004" w:history="1">
        <w:r w:rsidRPr="00261BF0">
          <w:rPr>
            <w:rFonts w:ascii="Times New Roman" w:hAnsi="Times New Roman"/>
            <w:sz w:val="28"/>
            <w:szCs w:val="28"/>
          </w:rPr>
          <w:t>4</w:t>
        </w:r>
      </w:hyperlink>
      <w:r w:rsidRPr="000B36F5">
        <w:rPr>
          <w:rFonts w:ascii="Times New Roman" w:hAnsi="Times New Roman"/>
          <w:sz w:val="28"/>
          <w:szCs w:val="28"/>
        </w:rPr>
        <w:t xml:space="preserve"> настоящего Порядка.</w:t>
      </w:r>
    </w:p>
    <w:p w:rsidR="00455B00" w:rsidRPr="000B36F5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4" w:name="sub_1003"/>
      <w:bookmarkEnd w:id="3"/>
      <w:r w:rsidRPr="000B36F5">
        <w:rPr>
          <w:rFonts w:ascii="Times New Roman" w:hAnsi="Times New Roman"/>
          <w:sz w:val="28"/>
          <w:szCs w:val="28"/>
        </w:rPr>
        <w:t xml:space="preserve">3. Размер платы в случае перераспределения земельных участков в целях последующего изъятия подлежащих образованию земельных участков для муниципальных нужд определяется на основании установленной в соответствии с </w:t>
      </w:r>
      <w:hyperlink r:id="rId6" w:history="1">
        <w:r w:rsidRPr="00261BF0">
          <w:rPr>
            <w:rFonts w:ascii="Times New Roman" w:hAnsi="Times New Roman"/>
            <w:sz w:val="28"/>
            <w:szCs w:val="28"/>
          </w:rPr>
          <w:t>законодательством</w:t>
        </w:r>
      </w:hyperlink>
      <w:r w:rsidRPr="00261BF0">
        <w:rPr>
          <w:rFonts w:ascii="Times New Roman" w:hAnsi="Times New Roman"/>
          <w:sz w:val="28"/>
          <w:szCs w:val="28"/>
        </w:rPr>
        <w:t xml:space="preserve"> </w:t>
      </w:r>
      <w:r w:rsidRPr="000B36F5">
        <w:rPr>
          <w:rFonts w:ascii="Times New Roman" w:hAnsi="Times New Roman"/>
          <w:sz w:val="28"/>
          <w:szCs w:val="28"/>
        </w:rPr>
        <w:t xml:space="preserve">об оценочной деятельности рыночной стоимости соответственно части земельного участка, находящегося в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0B36F5">
        <w:rPr>
          <w:rFonts w:ascii="Times New Roman" w:hAnsi="Times New Roman"/>
          <w:sz w:val="28"/>
          <w:szCs w:val="28"/>
        </w:rPr>
        <w:t>, подлежащей передаче в частную собственность в результате перераспределения земельных участков.</w:t>
      </w:r>
    </w:p>
    <w:p w:rsidR="00455B00" w:rsidRPr="000B36F5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bookmarkStart w:id="5" w:name="sub_1004"/>
      <w:bookmarkEnd w:id="4"/>
      <w:r w:rsidRPr="000B36F5">
        <w:rPr>
          <w:rFonts w:ascii="Times New Roman" w:hAnsi="Times New Roman"/>
          <w:sz w:val="28"/>
          <w:szCs w:val="28"/>
        </w:rPr>
        <w:t xml:space="preserve">4. Размер платы определяется как 15 процентов кадастровой стоимости земельного участка находящегося в собственности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0B36F5">
        <w:rPr>
          <w:rFonts w:ascii="Times New Roman" w:hAnsi="Times New Roman"/>
          <w:sz w:val="28"/>
          <w:szCs w:val="28"/>
        </w:rPr>
        <w:t>, рассчитанной пропорционально площади части такого земельного участка или таких земель, подлежащей передаче в частную собственность в результате его перераспределения с земельным участком, находящимся в собственности гражданина и предназначенного для индивидуального жилищного строительства, ведения личного подсобного хозяйства в границах населенного пункта, садоводства, дачного хозяйства.</w:t>
      </w:r>
    </w:p>
    <w:bookmarkEnd w:id="5"/>
    <w:p w:rsidR="00455B00" w:rsidRDefault="00455B00" w:rsidP="001230B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455B00" w:rsidRDefault="00455B00" w:rsidP="00E64B01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55B00" w:rsidRDefault="00455B00" w:rsidP="00E64B01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сельского поселения</w:t>
      </w:r>
    </w:p>
    <w:p w:rsidR="00455B00" w:rsidRDefault="00455B00" w:rsidP="00E64B01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>Выселковского района по финансовым</w:t>
      </w:r>
    </w:p>
    <w:p w:rsidR="00455B00" w:rsidRPr="00B20341" w:rsidRDefault="00455B00" w:rsidP="00E64B01">
      <w:pPr>
        <w:spacing w:after="0" w:line="240" w:lineRule="auto"/>
        <w:ind w:right="-82"/>
        <w:jc w:val="both"/>
        <w:rPr>
          <w:rFonts w:ascii="Times New Roman" w:hAnsi="Times New Roman"/>
          <w:sz w:val="28"/>
          <w:szCs w:val="28"/>
        </w:rPr>
      </w:pPr>
      <w:r w:rsidRPr="00B20341">
        <w:rPr>
          <w:rFonts w:ascii="Times New Roman" w:hAnsi="Times New Roman"/>
          <w:sz w:val="28"/>
          <w:szCs w:val="28"/>
        </w:rPr>
        <w:t xml:space="preserve">и производственным вопросам 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Pr="00B20341">
        <w:rPr>
          <w:rFonts w:ascii="Times New Roman" w:hAnsi="Times New Roman"/>
          <w:sz w:val="28"/>
          <w:szCs w:val="28"/>
        </w:rPr>
        <w:t xml:space="preserve">                                        Т.В. Миронова</w:t>
      </w:r>
    </w:p>
    <w:sectPr w:rsidR="00455B00" w:rsidRPr="00B20341" w:rsidSect="00646635">
      <w:pgSz w:w="11906" w:h="16838"/>
      <w:pgMar w:top="851" w:right="851" w:bottom="1134" w:left="1418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30BB"/>
    <w:rsid w:val="000B36F5"/>
    <w:rsid w:val="000B50C5"/>
    <w:rsid w:val="000D1A3A"/>
    <w:rsid w:val="000E5E5C"/>
    <w:rsid w:val="001230BB"/>
    <w:rsid w:val="001263BF"/>
    <w:rsid w:val="0019404D"/>
    <w:rsid w:val="00261BF0"/>
    <w:rsid w:val="00340F7C"/>
    <w:rsid w:val="003F5D48"/>
    <w:rsid w:val="004306BA"/>
    <w:rsid w:val="00455B00"/>
    <w:rsid w:val="004C6AB6"/>
    <w:rsid w:val="00504AB0"/>
    <w:rsid w:val="00547C98"/>
    <w:rsid w:val="005A3636"/>
    <w:rsid w:val="005C5757"/>
    <w:rsid w:val="006111C4"/>
    <w:rsid w:val="00646635"/>
    <w:rsid w:val="0066049F"/>
    <w:rsid w:val="006F5E80"/>
    <w:rsid w:val="007A49D7"/>
    <w:rsid w:val="008C622A"/>
    <w:rsid w:val="008C67FF"/>
    <w:rsid w:val="009904A8"/>
    <w:rsid w:val="009946FC"/>
    <w:rsid w:val="00B20341"/>
    <w:rsid w:val="00C2392A"/>
    <w:rsid w:val="00C61B46"/>
    <w:rsid w:val="00DD5140"/>
    <w:rsid w:val="00E64B01"/>
    <w:rsid w:val="00E659E1"/>
    <w:rsid w:val="00EB6CBE"/>
    <w:rsid w:val="00FA302E"/>
    <w:rsid w:val="00FD44BB"/>
    <w:rsid w:val="00FE465E"/>
    <w:rsid w:val="00FE71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404D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1230BB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646635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8">
    <w:name w:val="heading 8"/>
    <w:basedOn w:val="Normal"/>
    <w:next w:val="Normal"/>
    <w:link w:val="Heading8Char"/>
    <w:uiPriority w:val="99"/>
    <w:qFormat/>
    <w:locked/>
    <w:rsid w:val="00646635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230BB"/>
    <w:rPr>
      <w:rFonts w:ascii="Arial" w:hAnsi="Arial" w:cs="Arial"/>
      <w:b/>
      <w:bCs/>
      <w:color w:val="26282F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0E5E5C"/>
    <w:rPr>
      <w:rFonts w:ascii="Cambria" w:hAnsi="Cambria" w:cs="Times New Roman"/>
      <w:b/>
      <w:bCs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E5E5C"/>
    <w:rPr>
      <w:rFonts w:ascii="Calibri" w:hAnsi="Calibri" w:cs="Times New Roman"/>
      <w:i/>
      <w:iCs/>
      <w:sz w:val="24"/>
      <w:szCs w:val="24"/>
    </w:rPr>
  </w:style>
  <w:style w:type="character" w:customStyle="1" w:styleId="a">
    <w:name w:val="Цветовое выделение"/>
    <w:uiPriority w:val="99"/>
    <w:rsid w:val="001230BB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1230BB"/>
    <w:rPr>
      <w:rFonts w:cs="Times New Roman"/>
      <w:bCs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1230BB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1230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0B36F5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B36F5"/>
    <w:rPr>
      <w:rFonts w:ascii="Times New Roman" w:hAnsi="Times New Roman" w:cs="Times New Roman"/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261B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61BF0"/>
    <w:rPr>
      <w:rFonts w:cs="Times New Roman"/>
    </w:rPr>
  </w:style>
  <w:style w:type="paragraph" w:customStyle="1" w:styleId="ConsPlusTitle">
    <w:name w:val="ConsPlusTitle"/>
    <w:basedOn w:val="Normal"/>
    <w:next w:val="Normal"/>
    <w:uiPriority w:val="99"/>
    <w:rsid w:val="00261BF0"/>
    <w:pPr>
      <w:widowControl w:val="0"/>
      <w:suppressAutoHyphens/>
      <w:autoSpaceDE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509.1" TargetMode="External"/><Relationship Id="rId5" Type="http://schemas.openxmlformats.org/officeDocument/2006/relationships/hyperlink" Target="garantF1://23840532.0" TargetMode="External"/><Relationship Id="rId4" Type="http://schemas.openxmlformats.org/officeDocument/2006/relationships/hyperlink" Target="garantF1://12024624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2</Pages>
  <Words>684</Words>
  <Characters>3899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user</cp:lastModifiedBy>
  <cp:revision>12</cp:revision>
  <cp:lastPrinted>2016-08-23T06:45:00Z</cp:lastPrinted>
  <dcterms:created xsi:type="dcterms:W3CDTF">2016-08-17T06:14:00Z</dcterms:created>
  <dcterms:modified xsi:type="dcterms:W3CDTF">2016-08-25T05:20:00Z</dcterms:modified>
</cp:coreProperties>
</file>